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2F13" w14:textId="77777777" w:rsidR="00FC5D00" w:rsidRPr="00FC5D00" w:rsidRDefault="00FC5D00" w:rsidP="00FC5D00">
      <w:pPr>
        <w:widowControl/>
        <w:spacing w:after="300"/>
        <w:jc w:val="center"/>
        <w:outlineLvl w:val="0"/>
        <w:rPr>
          <w:rFonts w:ascii="微软雅黑" w:eastAsia="微软雅黑" w:hAnsi="微软雅黑" w:cs="宋体"/>
          <w:color w:val="242424"/>
          <w:kern w:val="36"/>
          <w:sz w:val="36"/>
          <w:szCs w:val="36"/>
        </w:rPr>
      </w:pPr>
      <w:r w:rsidRPr="00FC5D00">
        <w:rPr>
          <w:rFonts w:ascii="微软雅黑" w:eastAsia="微软雅黑" w:hAnsi="微软雅黑" w:cs="宋体" w:hint="eastAsia"/>
          <w:color w:val="242424"/>
          <w:kern w:val="36"/>
          <w:sz w:val="36"/>
          <w:szCs w:val="36"/>
        </w:rPr>
        <w:t>关于举办2020年全国博士后人工智能发展与应用论坛的通知</w:t>
      </w:r>
    </w:p>
    <w:p w14:paraId="7EE4F39A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根据人力资源社会保障部发布的2020年全国博士后学术交流计划，由全国博士后管委会办公室、中国博士后科学基金会、天津市人力资源和社会保障局主办的2020年全国博士后人工智能发展与应用论坛将于10月23日-24日在天津举行。现将有关事项通知如下：</w:t>
      </w:r>
    </w:p>
    <w:p w14:paraId="30624F2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一、论坛主题</w:t>
      </w:r>
    </w:p>
    <w:p w14:paraId="4683A73E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论坛以“人工智能与智能科技”为主题，并针对该领域相关技术研究、产业化创新应用、人才培养与成长等设立专题论坛，打造中国人工智能领域产、学、</w:t>
      </w:r>
      <w:proofErr w:type="gramStart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研</w:t>
      </w:r>
      <w:proofErr w:type="gramEnd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紧密结合的高端前沿交流平台。</w:t>
      </w:r>
    </w:p>
    <w:p w14:paraId="43B3DD13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二、组织单位</w:t>
      </w:r>
    </w:p>
    <w:p w14:paraId="6634FCCA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主办单位：全国博士后管委会办公室、中国博士后科学基金会、天津市人力资源和社会保障局；</w:t>
      </w:r>
    </w:p>
    <w:p w14:paraId="19D2B7E3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承办单位：南开大学。</w:t>
      </w:r>
    </w:p>
    <w:p w14:paraId="43E54586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三、论坛内容</w:t>
      </w:r>
    </w:p>
    <w:p w14:paraId="4DA8F926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论坛采取主旨报告、分组报告、学术沙龙等形式进行学术交流和讨论。</w:t>
      </w:r>
    </w:p>
    <w:p w14:paraId="666B0DFB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（一）特邀报告。邀请中国科学院、中国工程院院士，国家部委研究机构专家，国家杰出青年基金获奖者，行业领军人物等6名人工智能领域的知名专家作专题报告。</w:t>
      </w:r>
    </w:p>
    <w:p w14:paraId="34043498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（二）分组交流。由专家学者、博士后代表、优秀论文作者作交流发言。</w:t>
      </w:r>
    </w:p>
    <w:p w14:paraId="20627FF7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（三）学术沙龙。滨海新区人工智能企业、参会专家学者、博士后代表等围绕人工智能发展与应用，开展学术沙龙活动。</w:t>
      </w:r>
    </w:p>
    <w:p w14:paraId="7DD3EAE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四、论坛安排</w:t>
      </w:r>
    </w:p>
    <w:p w14:paraId="45E7F816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（一）时间</w:t>
      </w:r>
    </w:p>
    <w:p w14:paraId="6F253F2D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      2020年10月23日（星期五）—10月24日（星期六），会期一天半。</w:t>
      </w:r>
    </w:p>
    <w:p w14:paraId="02F5A3BA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（二）地点</w:t>
      </w:r>
    </w:p>
    <w:p w14:paraId="2496CC25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天津（具体地点待定）。</w:t>
      </w:r>
    </w:p>
    <w:p w14:paraId="48227C6A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（三）日程安排</w:t>
      </w:r>
    </w:p>
    <w:p w14:paraId="6E0BB83C" w14:textId="0CD69E75" w:rsidR="00FC5D00" w:rsidRPr="00FC5D00" w:rsidRDefault="00FC5D00" w:rsidP="00FC5D00">
      <w:pPr>
        <w:widowControl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1E4BB591" wp14:editId="46A6ECC8">
            <wp:extent cx="3810000" cy="1651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CBCF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（四）参加人员</w:t>
      </w:r>
    </w:p>
    <w:p w14:paraId="0A42A157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现场参加：主办单位有关负责同志；市</w:t>
      </w:r>
      <w:proofErr w:type="gramStart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人社局</w:t>
      </w:r>
      <w:proofErr w:type="gramEnd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、南开大学有关负责同志；滨海新区人民政府及相关部门有关负责同志；相关领域知名专家学者，高校博士后、博士约100人。</w:t>
      </w:r>
    </w:p>
    <w:p w14:paraId="3934319D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线上视频参加：人工智能领域专家学者、博士、博士后，相关企业负责人约200人。</w:t>
      </w:r>
    </w:p>
    <w:p w14:paraId="226037EB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五、论文征集和评选</w:t>
      </w:r>
    </w:p>
    <w:p w14:paraId="604DEAB7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（一）征文范围和要求</w:t>
      </w:r>
    </w:p>
    <w:p w14:paraId="28325F1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在参加本次论坛的代表中征集研究论文，征文须围绕“人工智能与智能科技”的主题，具有创新性。</w:t>
      </w:r>
    </w:p>
    <w:p w14:paraId="2F771C26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应征论文内容应包括：作者姓名、单位（精确到院系）、城市、邮编、作者电子邮件地址，以及</w:t>
      </w:r>
      <w:r w:rsidRPr="001157CE">
        <w:rPr>
          <w:rFonts w:ascii="微软雅黑" w:eastAsia="微软雅黑" w:hAnsi="微软雅黑" w:cs="宋体" w:hint="eastAsia"/>
          <w:color w:val="333333"/>
          <w:kern w:val="0"/>
          <w:szCs w:val="21"/>
          <w:highlight w:val="yellow"/>
        </w:rPr>
        <w:t>中英文题目、中英文摘要（200 字以内）、关键词、正文、参考文献和作者简介。</w:t>
      </w: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对参考文献的引用，需要在正文中相应位置</w:t>
      </w:r>
      <w:proofErr w:type="gramStart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用角标</w:t>
      </w:r>
      <w:proofErr w:type="gramEnd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[1][2]...标注，并且对所列的参考文献，期刊类文献还需要标注引用页码。</w:t>
      </w:r>
    </w:p>
    <w:p w14:paraId="077F9E06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论文提交采用WORD形式的文稿，论文格式详见附件1。</w:t>
      </w:r>
    </w:p>
    <w:p w14:paraId="45DDF2D8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（二）参会回执和论文提交</w:t>
      </w:r>
    </w:p>
    <w:p w14:paraId="6EBA17D1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      论坛鼓励参会代表提交论文，但不以提交论文为必要条件。</w:t>
      </w:r>
    </w:p>
    <w:p w14:paraId="7430947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</w:t>
      </w:r>
      <w:r w:rsidRPr="001157CE">
        <w:rPr>
          <w:rFonts w:ascii="微软雅黑" w:eastAsia="微软雅黑" w:hAnsi="微软雅黑" w:cs="宋体" w:hint="eastAsia"/>
          <w:color w:val="333333"/>
          <w:kern w:val="0"/>
          <w:szCs w:val="21"/>
          <w:highlight w:val="yellow"/>
        </w:rPr>
        <w:t>论文征集截止时间为2020年9月25日。</w:t>
      </w: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请各位参会代表将论文、《全国博士后人工智能发展与应用论坛参会回执》（附件2）等发送至邮箱postdoc_2020@163.com，邮件标题请注明：姓名－全国博士后人工智能发展与应用论坛参会回执和论文。</w:t>
      </w:r>
    </w:p>
    <w:p w14:paraId="06BCE75D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（三）论文评选和交流</w:t>
      </w:r>
    </w:p>
    <w:p w14:paraId="18048293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本次论坛将选出优秀论文，并设一、二、三等奖。同时，将邀请优秀论文作者参与本次论坛并</w:t>
      </w:r>
      <w:proofErr w:type="gramStart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作主</w:t>
      </w:r>
      <w:proofErr w:type="gramEnd"/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题报告。</w:t>
      </w:r>
    </w:p>
    <w:p w14:paraId="00120631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六、有关事宜</w:t>
      </w:r>
    </w:p>
    <w:p w14:paraId="4E842F8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（一）论坛不收取注册费、会务费。论坛期间，特邀参会人员的食宿、交通由组织方统一安排，其他参会人员往返交通费、在津食宿自理。</w:t>
      </w:r>
    </w:p>
    <w:p w14:paraId="40207B47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（二）参会人员请于2020年9月25日（星期五）前通过邮件向组委会提交论文和会议回执。</w:t>
      </w:r>
    </w:p>
    <w:p w14:paraId="39263879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（三）联系方式</w:t>
      </w:r>
    </w:p>
    <w:p w14:paraId="0A514018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南开大学人工智能学院  孟晋</w:t>
      </w:r>
    </w:p>
    <w:p w14:paraId="6A148CCB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联系电话：022-85358228</w:t>
      </w:r>
    </w:p>
    <w:p w14:paraId="316A2ACD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天津市人社局专业技术人员管理处  杨妤</w:t>
      </w:r>
    </w:p>
    <w:p w14:paraId="50F8D942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联系电话：022-83218136</w:t>
      </w:r>
    </w:p>
    <w:p w14:paraId="75B38A32" w14:textId="77777777" w:rsidR="00FC5D00" w:rsidRPr="00FC5D00" w:rsidRDefault="00FC5D00" w:rsidP="00FC5D00">
      <w:pPr>
        <w:widowControl/>
        <w:spacing w:line="480" w:lineRule="auto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5D00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联系邮箱：postdoc_2020@163.com</w:t>
      </w:r>
    </w:p>
    <w:p w14:paraId="3E83B36B" w14:textId="50D0D16F" w:rsidR="00FC5D00" w:rsidRDefault="00FC5D00"/>
    <w:p w14:paraId="75FF6EC8" w14:textId="34959B9C" w:rsidR="00FC5D00" w:rsidRDefault="00FC5D00">
      <w:r>
        <w:rPr>
          <w:rFonts w:hint="eastAsia"/>
        </w:rPr>
        <w:t>详情及模板网站：</w:t>
      </w:r>
    </w:p>
    <w:p w14:paraId="6A7F725B" w14:textId="293C6B84" w:rsidR="00FC5D00" w:rsidRPr="00FC5D00" w:rsidRDefault="00FC5D00">
      <w:r w:rsidRPr="00FC5D00">
        <w:t>http://www.chinapostdoctor.org.cn/content/details50_1033.html?from=groupmessage</w:t>
      </w:r>
    </w:p>
    <w:sectPr w:rsidR="00FC5D00" w:rsidRPr="00FC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CF669" w14:textId="77777777" w:rsidR="001A17FE" w:rsidRDefault="001A17FE" w:rsidP="001157CE">
      <w:r>
        <w:separator/>
      </w:r>
    </w:p>
  </w:endnote>
  <w:endnote w:type="continuationSeparator" w:id="0">
    <w:p w14:paraId="48BF515B" w14:textId="77777777" w:rsidR="001A17FE" w:rsidRDefault="001A17FE" w:rsidP="0011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26C56" w14:textId="77777777" w:rsidR="001A17FE" w:rsidRDefault="001A17FE" w:rsidP="001157CE">
      <w:r>
        <w:separator/>
      </w:r>
    </w:p>
  </w:footnote>
  <w:footnote w:type="continuationSeparator" w:id="0">
    <w:p w14:paraId="77BBB1AC" w14:textId="77777777" w:rsidR="001A17FE" w:rsidRDefault="001A17FE" w:rsidP="0011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00"/>
    <w:rsid w:val="001157CE"/>
    <w:rsid w:val="001A17FE"/>
    <w:rsid w:val="00F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EE63B"/>
  <w15:chartTrackingRefBased/>
  <w15:docId w15:val="{9AC61BB5-BAAE-4F07-8207-1CB7186E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5D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0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osttime">
    <w:name w:val="posttime"/>
    <w:basedOn w:val="a0"/>
    <w:rsid w:val="00FC5D00"/>
  </w:style>
  <w:style w:type="character" w:customStyle="1" w:styleId="apple-converted-space">
    <w:name w:val="apple-converted-space"/>
    <w:basedOn w:val="a0"/>
    <w:rsid w:val="00FC5D00"/>
  </w:style>
  <w:style w:type="character" w:customStyle="1" w:styleId="source">
    <w:name w:val="source"/>
    <w:basedOn w:val="a0"/>
    <w:rsid w:val="00FC5D00"/>
  </w:style>
  <w:style w:type="paragraph" w:styleId="a3">
    <w:name w:val="Normal (Web)"/>
    <w:basedOn w:val="a"/>
    <w:uiPriority w:val="99"/>
    <w:semiHidden/>
    <w:unhideWhenUsed/>
    <w:rsid w:val="00FC5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5D00"/>
    <w:rPr>
      <w:b/>
      <w:bCs/>
    </w:rPr>
  </w:style>
  <w:style w:type="paragraph" w:styleId="a5">
    <w:name w:val="header"/>
    <w:basedOn w:val="a"/>
    <w:link w:val="a6"/>
    <w:uiPriority w:val="99"/>
    <w:unhideWhenUsed/>
    <w:rsid w:val="0011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57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5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  <w:divsChild>
            <w:div w:id="11832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Qirong</dc:creator>
  <cp:keywords/>
  <dc:description/>
  <cp:lastModifiedBy>Tang Qirong</cp:lastModifiedBy>
  <cp:revision>2</cp:revision>
  <dcterms:created xsi:type="dcterms:W3CDTF">2020-09-12T16:46:00Z</dcterms:created>
  <dcterms:modified xsi:type="dcterms:W3CDTF">2020-09-17T09:37:00Z</dcterms:modified>
</cp:coreProperties>
</file>